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58" w:rsidRDefault="004F2658" w:rsidP="00353129">
      <w:pPr>
        <w:pStyle w:val="BodyText"/>
        <w:rPr>
          <w:rFonts w:ascii="Times New Roman" w:hAnsi="Times New Roman"/>
          <w:b/>
          <w:bCs/>
          <w:sz w:val="24"/>
        </w:rPr>
      </w:pPr>
      <w:r w:rsidRPr="00CE278D">
        <w:t>Evaluation of market relevant of the proposal:</w:t>
      </w:r>
      <w:r w:rsidRPr="00CE278D">
        <w:rPr>
          <w:bCs/>
        </w:rPr>
        <w:t xml:space="preserve"> </w:t>
      </w:r>
      <w:r>
        <w:t>Small Satellite Operational and Development Guidance and Best Practices</w:t>
      </w:r>
    </w:p>
    <w:p w:rsidR="004F2658" w:rsidRPr="00CE278D" w:rsidRDefault="004F2658" w:rsidP="00353129">
      <w:pPr>
        <w:pStyle w:val="BodyText"/>
      </w:pPr>
      <w:r w:rsidRPr="00CE278D">
        <w:t>By the proposer</w:t>
      </w:r>
    </w:p>
    <w:p w:rsidR="004F2658" w:rsidRPr="00CE278D" w:rsidRDefault="004F2658">
      <w:pPr>
        <w:pStyle w:val="List"/>
        <w:numPr>
          <w:ilvl w:val="0"/>
          <w:numId w:val="1"/>
        </w:numPr>
        <w:rPr>
          <w:rFonts w:ascii="Times New Roman" w:hAnsi="Times New Roman"/>
          <w:b/>
          <w:i/>
        </w:rPr>
      </w:pPr>
      <w:r w:rsidRPr="00CE278D">
        <w:rPr>
          <w:rFonts w:ascii="Times New Roman" w:hAnsi="Times New Roman"/>
          <w:b/>
          <w:i/>
        </w:rPr>
        <w:t>What is the potential of this project to contribute to international trade and production?</w:t>
      </w:r>
    </w:p>
    <w:p w:rsidR="004F2658" w:rsidRPr="00CE278D" w:rsidRDefault="004F2658">
      <w:pPr>
        <w:pStyle w:val="List"/>
        <w:ind w:left="360" w:firstLine="0"/>
        <w:rPr>
          <w:rFonts w:ascii="Times New Roman" w:hAnsi="Times New Roman"/>
          <w:b/>
        </w:rPr>
      </w:pPr>
      <w:r w:rsidRPr="00CE278D">
        <w:rPr>
          <w:rFonts w:ascii="Times New Roman" w:hAnsi="Times New Roman"/>
          <w:b/>
        </w:rPr>
        <w:t xml:space="preserve">Grade </w:t>
      </w:r>
      <w:r>
        <w:rPr>
          <w:rFonts w:ascii="Times New Roman" w:hAnsi="Times New Roman"/>
          <w:b/>
        </w:rPr>
        <w:t>4</w:t>
      </w:r>
    </w:p>
    <w:p w:rsidR="004F2658" w:rsidRPr="00CE278D" w:rsidRDefault="004F2658">
      <w:pPr>
        <w:pStyle w:val="List"/>
        <w:ind w:firstLine="0"/>
        <w:rPr>
          <w:rFonts w:ascii="Times New Roman" w:hAnsi="Times New Roman"/>
        </w:rPr>
      </w:pPr>
      <w:r w:rsidRPr="00CE278D">
        <w:rPr>
          <w:rFonts w:ascii="Times New Roman" w:hAnsi="Times New Roman"/>
        </w:rPr>
        <w:t>Rationale:</w:t>
      </w:r>
    </w:p>
    <w:p w:rsidR="004F2658" w:rsidRPr="00CE278D" w:rsidRDefault="004F2658" w:rsidP="007D4514">
      <w:pPr>
        <w:pStyle w:val="List"/>
        <w:ind w:firstLine="0"/>
        <w:rPr>
          <w:rFonts w:ascii="Times New Roman" w:hAnsi="Times New Roman"/>
        </w:rPr>
      </w:pPr>
      <w:bookmarkStart w:id="0" w:name="_GoBack"/>
      <w:r>
        <w:rPr>
          <w:rFonts w:ascii="Times New Roman" w:hAnsi="Times New Roman"/>
        </w:rPr>
        <w:t>Small satellites are being exploited for many commercial, civil, and military missions.  There is no normative guidance for safe and effective operation.  The guidance proposed will enable more widespread and safer proliferation of the advantages of small satellites.</w:t>
      </w:r>
    </w:p>
    <w:bookmarkEnd w:id="0"/>
    <w:p w:rsidR="004F2658" w:rsidRPr="00CE278D" w:rsidRDefault="004F2658">
      <w:pPr>
        <w:pStyle w:val="List"/>
        <w:rPr>
          <w:rFonts w:ascii="Times New Roman" w:hAnsi="Times New Roman"/>
        </w:rPr>
      </w:pPr>
    </w:p>
    <w:p w:rsidR="004F2658" w:rsidRPr="00CE278D" w:rsidRDefault="004F2658">
      <w:pPr>
        <w:pStyle w:val="List"/>
        <w:rPr>
          <w:rFonts w:ascii="Times New Roman" w:hAnsi="Times New Roman"/>
          <w:b/>
          <w:i/>
        </w:rPr>
      </w:pPr>
      <w:r w:rsidRPr="00CE278D">
        <w:rPr>
          <w:rFonts w:ascii="Times New Roman" w:hAnsi="Times New Roman"/>
        </w:rPr>
        <w:t>2.</w:t>
      </w:r>
      <w:r w:rsidRPr="00CE278D">
        <w:rPr>
          <w:rFonts w:ascii="Times New Roman" w:hAnsi="Times New Roman"/>
        </w:rPr>
        <w:tab/>
      </w:r>
      <w:r w:rsidRPr="00CE278D">
        <w:rPr>
          <w:rFonts w:ascii="Times New Roman" w:hAnsi="Times New Roman"/>
          <w:b/>
          <w:i/>
        </w:rPr>
        <w:t xml:space="preserve">What is the potential of this project to contribute to economic efficiency, health, safety, or the environment? </w:t>
      </w:r>
    </w:p>
    <w:p w:rsidR="004F2658" w:rsidRPr="00CE278D" w:rsidRDefault="004F2658">
      <w:pPr>
        <w:pStyle w:val="List"/>
        <w:ind w:firstLine="0"/>
        <w:rPr>
          <w:rFonts w:ascii="Times New Roman" w:hAnsi="Times New Roman"/>
          <w:b/>
        </w:rPr>
      </w:pPr>
      <w:r w:rsidRPr="00CE278D">
        <w:rPr>
          <w:rFonts w:ascii="Times New Roman" w:hAnsi="Times New Roman"/>
          <w:b/>
        </w:rPr>
        <w:t>Grade 5</w:t>
      </w:r>
    </w:p>
    <w:p w:rsidR="004F2658" w:rsidRPr="00CE278D" w:rsidRDefault="004F2658">
      <w:pPr>
        <w:pStyle w:val="List"/>
        <w:rPr>
          <w:rFonts w:ascii="Times New Roman" w:hAnsi="Times New Roman"/>
        </w:rPr>
      </w:pPr>
      <w:r w:rsidRPr="00CE278D">
        <w:rPr>
          <w:rFonts w:ascii="Times New Roman" w:hAnsi="Times New Roman"/>
        </w:rPr>
        <w:tab/>
        <w:t>Rational:</w:t>
      </w:r>
    </w:p>
    <w:p w:rsidR="004F2658" w:rsidRDefault="004F2658" w:rsidP="00C768DC">
      <w:pPr>
        <w:pStyle w:val="List"/>
        <w:ind w:firstLine="0"/>
        <w:rPr>
          <w:rFonts w:ascii="Times New Roman" w:hAnsi="Times New Roman"/>
        </w:rPr>
      </w:pPr>
      <w:r>
        <w:rPr>
          <w:rFonts w:ascii="Times New Roman" w:hAnsi="Times New Roman"/>
          <w:color w:val="000000"/>
        </w:rPr>
        <w:t>This work is dedicated to these goals.  There are more than 50 small satellites that are dead in densely populated orbit regimes.   This is already a hazard to navigation, and it will only grow without the guidance proposed.</w:t>
      </w:r>
    </w:p>
    <w:p w:rsidR="004F2658" w:rsidRDefault="004F2658">
      <w:pPr>
        <w:pStyle w:val="List"/>
        <w:rPr>
          <w:rFonts w:ascii="Times New Roman" w:hAnsi="Times New Roman"/>
        </w:rPr>
      </w:pPr>
    </w:p>
    <w:p w:rsidR="004F2658" w:rsidRPr="00CE278D" w:rsidRDefault="004F2658">
      <w:pPr>
        <w:pStyle w:val="List"/>
        <w:rPr>
          <w:rFonts w:ascii="Times New Roman" w:hAnsi="Times New Roman"/>
          <w:b/>
          <w:i/>
        </w:rPr>
      </w:pPr>
      <w:r w:rsidRPr="00CE278D">
        <w:rPr>
          <w:rFonts w:ascii="Times New Roman" w:hAnsi="Times New Roman"/>
        </w:rPr>
        <w:t>3.</w:t>
      </w:r>
      <w:r w:rsidRPr="00CE278D">
        <w:rPr>
          <w:rFonts w:ascii="Times New Roman" w:hAnsi="Times New Roman"/>
        </w:rPr>
        <w:tab/>
      </w:r>
      <w:r w:rsidRPr="00CE278D">
        <w:rPr>
          <w:rFonts w:ascii="Times New Roman" w:hAnsi="Times New Roman"/>
          <w:b/>
          <w:i/>
        </w:rPr>
        <w:t>How great is the need to harmonize national approaches in this subject area that may serve as barriers to international trade?</w:t>
      </w:r>
    </w:p>
    <w:p w:rsidR="004F2658" w:rsidRPr="00CE278D" w:rsidRDefault="004F2658">
      <w:pPr>
        <w:pStyle w:val="List"/>
        <w:ind w:firstLine="0"/>
        <w:rPr>
          <w:rFonts w:ascii="Times New Roman" w:hAnsi="Times New Roman"/>
          <w:b/>
        </w:rPr>
      </w:pPr>
      <w:r w:rsidRPr="00CE278D">
        <w:rPr>
          <w:rFonts w:ascii="Times New Roman" w:hAnsi="Times New Roman"/>
          <w:b/>
        </w:rPr>
        <w:t xml:space="preserve">Grade </w:t>
      </w:r>
      <w:r>
        <w:rPr>
          <w:rFonts w:ascii="Times New Roman" w:hAnsi="Times New Roman"/>
          <w:b/>
          <w:color w:val="000000"/>
        </w:rPr>
        <w:t>4</w:t>
      </w:r>
    </w:p>
    <w:p w:rsidR="004F2658" w:rsidRPr="00CE278D" w:rsidRDefault="004F2658">
      <w:pPr>
        <w:pStyle w:val="List"/>
        <w:rPr>
          <w:rFonts w:ascii="Times New Roman" w:hAnsi="Times New Roman"/>
        </w:rPr>
      </w:pPr>
      <w:r w:rsidRPr="00CE278D">
        <w:rPr>
          <w:rFonts w:ascii="Times New Roman" w:hAnsi="Times New Roman"/>
        </w:rPr>
        <w:tab/>
        <w:t>Rationale:</w:t>
      </w:r>
    </w:p>
    <w:p w:rsidR="004F2658" w:rsidRPr="00CE278D" w:rsidRDefault="004F2658">
      <w:pPr>
        <w:pStyle w:val="List"/>
        <w:rPr>
          <w:rFonts w:ascii="Times New Roman" w:hAnsi="Times New Roman"/>
        </w:rPr>
      </w:pPr>
      <w:r w:rsidRPr="00CE278D">
        <w:rPr>
          <w:rFonts w:ascii="Times New Roman" w:hAnsi="Times New Roman"/>
        </w:rPr>
        <w:tab/>
      </w:r>
      <w:r>
        <w:rPr>
          <w:rFonts w:ascii="Times New Roman" w:hAnsi="Times New Roman"/>
        </w:rPr>
        <w:t xml:space="preserve">The orbit regimes and missions of small satellites are international resources.  Different national and institutional practices must be harmonized, and this is the most effective approach.  </w:t>
      </w:r>
    </w:p>
    <w:p w:rsidR="004F2658" w:rsidRPr="00CE278D" w:rsidRDefault="004F2658">
      <w:pPr>
        <w:pStyle w:val="List"/>
        <w:rPr>
          <w:rFonts w:ascii="Times New Roman" w:hAnsi="Times New Roman"/>
        </w:rPr>
      </w:pPr>
    </w:p>
    <w:p w:rsidR="004F2658" w:rsidRPr="00CE278D" w:rsidRDefault="004F2658">
      <w:pPr>
        <w:pStyle w:val="List"/>
        <w:rPr>
          <w:rFonts w:ascii="Times New Roman" w:hAnsi="Times New Roman"/>
          <w:b/>
          <w:i/>
        </w:rPr>
      </w:pPr>
      <w:r w:rsidRPr="00CE278D">
        <w:rPr>
          <w:rFonts w:ascii="Times New Roman" w:hAnsi="Times New Roman"/>
        </w:rPr>
        <w:t>4.</w:t>
      </w:r>
      <w:r w:rsidRPr="00CE278D">
        <w:rPr>
          <w:rFonts w:ascii="Times New Roman" w:hAnsi="Times New Roman"/>
        </w:rPr>
        <w:tab/>
      </w:r>
      <w:r w:rsidRPr="00CE278D">
        <w:rPr>
          <w:rFonts w:ascii="Times New Roman" w:hAnsi="Times New Roman"/>
          <w:b/>
          <w:i/>
        </w:rPr>
        <w:t>What is the feasibility of achieving consensus on International Standard(s) in this subject area by the proposed target dates?</w:t>
      </w:r>
    </w:p>
    <w:p w:rsidR="004F2658" w:rsidRPr="00CE278D" w:rsidRDefault="004F2658">
      <w:pPr>
        <w:pStyle w:val="List"/>
        <w:ind w:firstLine="0"/>
        <w:rPr>
          <w:rFonts w:ascii="Times New Roman" w:hAnsi="Times New Roman"/>
          <w:b/>
        </w:rPr>
      </w:pPr>
      <w:r w:rsidRPr="00CE278D">
        <w:rPr>
          <w:rFonts w:ascii="Times New Roman" w:hAnsi="Times New Roman"/>
          <w:b/>
        </w:rPr>
        <w:t>Grade 4</w:t>
      </w:r>
    </w:p>
    <w:p w:rsidR="004F2658" w:rsidRPr="00CE278D" w:rsidRDefault="004F2658">
      <w:pPr>
        <w:pStyle w:val="List"/>
        <w:rPr>
          <w:rFonts w:ascii="Times New Roman" w:hAnsi="Times New Roman"/>
        </w:rPr>
      </w:pPr>
      <w:r w:rsidRPr="00CE278D">
        <w:rPr>
          <w:rFonts w:ascii="Times New Roman" w:hAnsi="Times New Roman"/>
        </w:rPr>
        <w:tab/>
        <w:t>Rationale:</w:t>
      </w:r>
    </w:p>
    <w:p w:rsidR="004F2658" w:rsidRPr="00CE278D" w:rsidRDefault="004F2658">
      <w:pPr>
        <w:pStyle w:val="List"/>
        <w:rPr>
          <w:rFonts w:ascii="Times New Roman" w:hAnsi="Times New Roman"/>
        </w:rPr>
      </w:pPr>
      <w:r w:rsidRPr="00CE278D">
        <w:rPr>
          <w:rFonts w:ascii="Times New Roman" w:hAnsi="Times New Roman"/>
        </w:rPr>
        <w:tab/>
      </w:r>
      <w:r>
        <w:rPr>
          <w:rFonts w:ascii="Times New Roman" w:hAnsi="Times New Roman"/>
        </w:rPr>
        <w:t xml:space="preserve">Consensus is essential, and </w:t>
      </w:r>
      <w:smartTag w:uri="urn:schemas-microsoft-com:office:smarttags" w:element="PersonName">
        <w:r>
          <w:rPr>
            <w:rFonts w:ascii="Times New Roman" w:hAnsi="Times New Roman"/>
          </w:rPr>
          <w:t>IS</w:t>
        </w:r>
      </w:smartTag>
      <w:r>
        <w:rPr>
          <w:rFonts w:ascii="Times New Roman" w:hAnsi="Times New Roman"/>
        </w:rPr>
        <w:t xml:space="preserve">O is the only collaborative and pervasive entity that can achieve this.  The incentive for consensus is strong, and there is already international collaboration for the common good.  </w:t>
      </w:r>
    </w:p>
    <w:p w:rsidR="004F2658" w:rsidRPr="00CE278D" w:rsidRDefault="004F2658">
      <w:pPr>
        <w:pStyle w:val="List"/>
        <w:rPr>
          <w:rFonts w:ascii="Times New Roman" w:hAnsi="Times New Roman"/>
        </w:rPr>
      </w:pPr>
      <w:r w:rsidRPr="00CE278D">
        <w:rPr>
          <w:rFonts w:ascii="Times New Roman" w:hAnsi="Times New Roman"/>
        </w:rPr>
        <w:t>5.</w:t>
      </w:r>
      <w:r w:rsidRPr="00CE278D">
        <w:rPr>
          <w:rFonts w:ascii="Times New Roman" w:hAnsi="Times New Roman"/>
        </w:rPr>
        <w:tab/>
      </w:r>
      <w:r w:rsidRPr="00CE278D">
        <w:rPr>
          <w:rFonts w:ascii="Times New Roman" w:hAnsi="Times New Roman"/>
          <w:b/>
          <w:i/>
        </w:rPr>
        <w:t>What priority should be assigned to the development of International Standard(s) in this subject area?</w:t>
      </w:r>
    </w:p>
    <w:p w:rsidR="004F2658" w:rsidRPr="00CE278D" w:rsidRDefault="004F2658">
      <w:pPr>
        <w:pStyle w:val="List"/>
        <w:ind w:firstLine="0"/>
        <w:rPr>
          <w:rFonts w:ascii="Times New Roman" w:hAnsi="Times New Roman"/>
          <w:b/>
        </w:rPr>
      </w:pPr>
      <w:r w:rsidRPr="00CE278D">
        <w:rPr>
          <w:rFonts w:ascii="Times New Roman" w:hAnsi="Times New Roman"/>
          <w:b/>
        </w:rPr>
        <w:t>Grade 5</w:t>
      </w:r>
    </w:p>
    <w:p w:rsidR="004F2658" w:rsidRPr="00CE278D" w:rsidRDefault="004F2658">
      <w:pPr>
        <w:pStyle w:val="List"/>
        <w:rPr>
          <w:rFonts w:ascii="Times New Roman" w:hAnsi="Times New Roman"/>
        </w:rPr>
      </w:pPr>
      <w:r w:rsidRPr="00CE278D">
        <w:rPr>
          <w:rFonts w:ascii="Times New Roman" w:hAnsi="Times New Roman"/>
        </w:rPr>
        <w:tab/>
        <w:t>Rationale:</w:t>
      </w:r>
    </w:p>
    <w:p w:rsidR="004F2658" w:rsidRPr="00CE278D" w:rsidRDefault="004F2658">
      <w:pPr>
        <w:pStyle w:val="List"/>
        <w:rPr>
          <w:rFonts w:ascii="Times New Roman" w:hAnsi="Times New Roman"/>
        </w:rPr>
      </w:pPr>
      <w:r w:rsidRPr="00CE278D">
        <w:rPr>
          <w:rFonts w:ascii="Times New Roman" w:hAnsi="Times New Roman"/>
        </w:rPr>
        <w:tab/>
      </w:r>
      <w:r>
        <w:rPr>
          <w:rFonts w:ascii="Times New Roman" w:hAnsi="Times New Roman"/>
        </w:rPr>
        <w:t xml:space="preserve">Shortly there will be hundreds of small satellites deployed annually.  One concept (Kicksat) would deploy hundreds of chipsats in a single deployment.  The longer it takes to complete this effort, the more hazardous and noncompliant satellites there will be.  </w:t>
      </w:r>
    </w:p>
    <w:p w:rsidR="004F2658" w:rsidRPr="00CE278D" w:rsidRDefault="004F2658">
      <w:pPr>
        <w:pStyle w:val="List"/>
        <w:rPr>
          <w:rFonts w:ascii="Times New Roman" w:hAnsi="Times New Roman"/>
        </w:rPr>
      </w:pPr>
    </w:p>
    <w:p w:rsidR="004F2658" w:rsidRDefault="004F2658">
      <w:pPr>
        <w:pStyle w:val="List"/>
        <w:rPr>
          <w:b/>
        </w:rPr>
      </w:pPr>
      <w:r w:rsidRPr="00CE278D">
        <w:rPr>
          <w:b/>
        </w:rPr>
        <w:t>Total points:</w:t>
      </w:r>
      <w:r w:rsidRPr="00CE278D">
        <w:rPr>
          <w:b/>
        </w:rPr>
        <w:tab/>
      </w:r>
      <w:r>
        <w:rPr>
          <w:b/>
        </w:rPr>
        <w:t>22</w:t>
      </w:r>
    </w:p>
    <w:p w:rsidR="004F2658" w:rsidRDefault="004F2658">
      <w:pPr>
        <w:pStyle w:val="List"/>
        <w:rPr>
          <w:b/>
        </w:rPr>
      </w:pPr>
    </w:p>
    <w:p w:rsidR="004F2658" w:rsidRDefault="004F2658">
      <w:pPr>
        <w:pStyle w:val="List"/>
        <w:rPr>
          <w:b/>
        </w:rPr>
      </w:pPr>
    </w:p>
    <w:p w:rsidR="004F2658" w:rsidRDefault="004F2658">
      <w:pPr>
        <w:tabs>
          <w:tab w:val="left" w:pos="284"/>
          <w:tab w:val="left" w:pos="851"/>
          <w:tab w:val="left" w:pos="1418"/>
          <w:tab w:val="left" w:pos="1985"/>
        </w:tabs>
        <w:rPr>
          <w:lang w:val="en-GB"/>
        </w:rPr>
      </w:pPr>
      <w:r>
        <w:rPr>
          <w:b/>
        </w:rPr>
        <w:t>By proposer</w:t>
      </w:r>
      <w:r>
        <w:rPr>
          <w:rFonts w:ascii="Helvetica" w:hAnsi="Helvetica"/>
          <w:sz w:val="18"/>
          <w:lang w:val="en-GB"/>
        </w:rPr>
        <w:t>:</w:t>
      </w:r>
      <w:r>
        <w:rPr>
          <w:rFonts w:ascii="Helvetica" w:hAnsi="Helvetica"/>
          <w:sz w:val="18"/>
          <w:lang w:val="en-GB"/>
        </w:rPr>
        <w:tab/>
      </w:r>
      <w:r>
        <w:rPr>
          <w:lang w:val="en-GB"/>
        </w:rPr>
        <w:t>David Finkleman</w:t>
      </w:r>
    </w:p>
    <w:p w:rsidR="004F2658" w:rsidRPr="006F1271" w:rsidRDefault="004F2658" w:rsidP="000853B7">
      <w:pPr>
        <w:tabs>
          <w:tab w:val="left" w:pos="284"/>
          <w:tab w:val="left" w:pos="851"/>
          <w:tab w:val="left" w:pos="1418"/>
        </w:tabs>
      </w:pPr>
      <w:r>
        <w:rPr>
          <w:lang w:val="en-GB"/>
        </w:rPr>
        <w:tab/>
      </w:r>
      <w:r>
        <w:rPr>
          <w:lang w:val="en-GB"/>
        </w:rPr>
        <w:tab/>
      </w:r>
      <w:r>
        <w:rPr>
          <w:lang w:val="en-GB"/>
        </w:rPr>
        <w:tab/>
        <w:t xml:space="preserve">AGI’s </w:t>
      </w:r>
      <w:r>
        <w:t>Center for Space Standards and Innovation</w:t>
      </w:r>
    </w:p>
    <w:p w:rsidR="004F2658" w:rsidRDefault="004F2658" w:rsidP="000853B7">
      <w:pPr>
        <w:tabs>
          <w:tab w:val="left" w:pos="284"/>
          <w:tab w:val="left" w:pos="851"/>
          <w:tab w:val="left" w:pos="1418"/>
        </w:tabs>
        <w:rPr>
          <w:lang w:val="en-GB"/>
        </w:rPr>
      </w:pPr>
      <w:r>
        <w:rPr>
          <w:lang w:val="en-GB"/>
        </w:rPr>
        <w:tab/>
      </w:r>
      <w:r>
        <w:rPr>
          <w:lang w:val="en-GB"/>
        </w:rPr>
        <w:tab/>
      </w:r>
      <w:r>
        <w:rPr>
          <w:lang w:val="en-GB"/>
        </w:rPr>
        <w:tab/>
      </w:r>
      <w:smartTag w:uri="urn:schemas-microsoft-com:office:smarttags" w:element="country-region">
        <w:smartTag w:uri="urn:schemas-microsoft-com:office:smarttags" w:element="country-region">
          <w:r>
            <w:rPr>
              <w:lang w:val="en-GB"/>
            </w:rPr>
            <w:t>Colorado Springs</w:t>
          </w:r>
        </w:smartTag>
        <w:r>
          <w:rPr>
            <w:lang w:val="en-GB"/>
          </w:rPr>
          <w:t xml:space="preserve">, </w:t>
        </w:r>
        <w:smartTag w:uri="urn:schemas-microsoft-com:office:smarttags" w:element="country-region">
          <w:r>
            <w:rPr>
              <w:lang w:val="en-GB"/>
            </w:rPr>
            <w:t>CO</w:t>
          </w:r>
        </w:smartTag>
        <w:r>
          <w:rPr>
            <w:lang w:val="en-GB"/>
          </w:rPr>
          <w:t xml:space="preserve">  </w:t>
        </w:r>
        <w:smartTag w:uri="urn:schemas-microsoft-com:office:smarttags" w:element="country-region">
          <w:r>
            <w:rPr>
              <w:lang w:val="en-GB"/>
            </w:rPr>
            <w:t>80920</w:t>
          </w:r>
        </w:smartTag>
        <w:r>
          <w:rPr>
            <w:lang w:val="en-GB"/>
          </w:rPr>
          <w:t xml:space="preserve"> </w:t>
        </w:r>
        <w:smartTag w:uri="urn:schemas-microsoft-com:office:smarttags" w:element="country-region">
          <w:r>
            <w:rPr>
              <w:lang w:val="en-GB"/>
            </w:rPr>
            <w:t>US</w:t>
          </w:r>
        </w:smartTag>
      </w:smartTag>
    </w:p>
    <w:p w:rsidR="004F2658" w:rsidRPr="000853B7" w:rsidRDefault="004F2658" w:rsidP="000853B7">
      <w:pPr>
        <w:tabs>
          <w:tab w:val="left" w:pos="284"/>
          <w:tab w:val="left" w:pos="851"/>
          <w:tab w:val="left" w:pos="1418"/>
        </w:tabs>
        <w:rPr>
          <w:lang w:val="en-GB"/>
        </w:rPr>
      </w:pPr>
      <w:r>
        <w:rPr>
          <w:lang w:val="en-GB"/>
        </w:rPr>
        <w:tab/>
      </w:r>
      <w:r>
        <w:rPr>
          <w:lang w:val="en-GB"/>
        </w:rPr>
        <w:tab/>
      </w:r>
      <w:r>
        <w:rPr>
          <w:lang w:val="en-GB"/>
        </w:rPr>
        <w:tab/>
        <w:t>E-mail: dfinkleman@centerforspace.com</w:t>
      </w:r>
    </w:p>
    <w:p w:rsidR="004F2658" w:rsidRPr="000853B7" w:rsidRDefault="004F2658">
      <w:pPr>
        <w:tabs>
          <w:tab w:val="left" w:pos="284"/>
          <w:tab w:val="left" w:pos="851"/>
          <w:tab w:val="left" w:pos="1418"/>
          <w:tab w:val="left" w:pos="1985"/>
        </w:tabs>
        <w:rPr>
          <w:rFonts w:ascii="Helvetica" w:hAnsi="Helvetica"/>
          <w:sz w:val="18"/>
          <w:lang w:val="en-GB"/>
        </w:rPr>
      </w:pPr>
    </w:p>
    <w:sectPr w:rsidR="004F2658" w:rsidRPr="000853B7" w:rsidSect="00000BC8">
      <w:headerReference w:type="default" r:id="rId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58" w:rsidRDefault="004F2658">
      <w:r>
        <w:separator/>
      </w:r>
    </w:p>
  </w:endnote>
  <w:endnote w:type="continuationSeparator" w:id="0">
    <w:p w:rsidR="004F2658" w:rsidRDefault="004F2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58" w:rsidRDefault="004F2658" w:rsidP="00E04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2658" w:rsidRDefault="004F2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58" w:rsidRDefault="004F2658" w:rsidP="00E04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2658" w:rsidRDefault="004F2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58" w:rsidRDefault="004F2658">
      <w:r>
        <w:separator/>
      </w:r>
    </w:p>
  </w:footnote>
  <w:footnote w:type="continuationSeparator" w:id="0">
    <w:p w:rsidR="004F2658" w:rsidRDefault="004F2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58" w:rsidRDefault="004F2658">
    <w:pPr>
      <w:pStyle w:val="Header"/>
    </w:pPr>
    <w:r>
      <w:t>6 March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441C"/>
    <w:multiLevelType w:val="hybridMultilevel"/>
    <w:tmpl w:val="88C200FA"/>
    <w:lvl w:ilvl="0" w:tplc="76BC754C">
      <w:start w:val="1"/>
      <w:numFmt w:val="decimal"/>
      <w:lvlText w:val="%1."/>
      <w:lvlJc w:val="left"/>
      <w:pPr>
        <w:tabs>
          <w:tab w:val="num" w:pos="720"/>
        </w:tabs>
        <w:ind w:left="720" w:hanging="360"/>
      </w:pPr>
      <w:rPr>
        <w:rFonts w:cs="Times New Roman" w:hint="eastAsia"/>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33B3996"/>
    <w:multiLevelType w:val="hybridMultilevel"/>
    <w:tmpl w:val="4D82F294"/>
    <w:lvl w:ilvl="0" w:tplc="A7D06978">
      <w:start w:val="1"/>
      <w:numFmt w:val="bullet"/>
      <w:lvlText w:val="•"/>
      <w:lvlJc w:val="left"/>
      <w:pPr>
        <w:tabs>
          <w:tab w:val="num" w:pos="720"/>
        </w:tabs>
        <w:ind w:left="720" w:hanging="360"/>
      </w:pPr>
      <w:rPr>
        <w:rFonts w:ascii="Times New Roman" w:hAnsi="Times New Roman" w:hint="default"/>
      </w:rPr>
    </w:lvl>
    <w:lvl w:ilvl="1" w:tplc="9B1295B6" w:tentative="1">
      <w:start w:val="1"/>
      <w:numFmt w:val="bullet"/>
      <w:lvlText w:val="•"/>
      <w:lvlJc w:val="left"/>
      <w:pPr>
        <w:tabs>
          <w:tab w:val="num" w:pos="1440"/>
        </w:tabs>
        <w:ind w:left="1440" w:hanging="360"/>
      </w:pPr>
      <w:rPr>
        <w:rFonts w:ascii="Times New Roman" w:hAnsi="Times New Roman" w:hint="default"/>
      </w:rPr>
    </w:lvl>
    <w:lvl w:ilvl="2" w:tplc="0D4689E0" w:tentative="1">
      <w:start w:val="1"/>
      <w:numFmt w:val="bullet"/>
      <w:lvlText w:val="•"/>
      <w:lvlJc w:val="left"/>
      <w:pPr>
        <w:tabs>
          <w:tab w:val="num" w:pos="2160"/>
        </w:tabs>
        <w:ind w:left="2160" w:hanging="360"/>
      </w:pPr>
      <w:rPr>
        <w:rFonts w:ascii="Times New Roman" w:hAnsi="Times New Roman" w:hint="default"/>
      </w:rPr>
    </w:lvl>
    <w:lvl w:ilvl="3" w:tplc="BC908516" w:tentative="1">
      <w:start w:val="1"/>
      <w:numFmt w:val="bullet"/>
      <w:lvlText w:val="•"/>
      <w:lvlJc w:val="left"/>
      <w:pPr>
        <w:tabs>
          <w:tab w:val="num" w:pos="2880"/>
        </w:tabs>
        <w:ind w:left="2880" w:hanging="360"/>
      </w:pPr>
      <w:rPr>
        <w:rFonts w:ascii="Times New Roman" w:hAnsi="Times New Roman" w:hint="default"/>
      </w:rPr>
    </w:lvl>
    <w:lvl w:ilvl="4" w:tplc="1F94EF2C" w:tentative="1">
      <w:start w:val="1"/>
      <w:numFmt w:val="bullet"/>
      <w:lvlText w:val="•"/>
      <w:lvlJc w:val="left"/>
      <w:pPr>
        <w:tabs>
          <w:tab w:val="num" w:pos="3600"/>
        </w:tabs>
        <w:ind w:left="3600" w:hanging="360"/>
      </w:pPr>
      <w:rPr>
        <w:rFonts w:ascii="Times New Roman" w:hAnsi="Times New Roman" w:hint="default"/>
      </w:rPr>
    </w:lvl>
    <w:lvl w:ilvl="5" w:tplc="1D246FC8" w:tentative="1">
      <w:start w:val="1"/>
      <w:numFmt w:val="bullet"/>
      <w:lvlText w:val="•"/>
      <w:lvlJc w:val="left"/>
      <w:pPr>
        <w:tabs>
          <w:tab w:val="num" w:pos="4320"/>
        </w:tabs>
        <w:ind w:left="4320" w:hanging="360"/>
      </w:pPr>
      <w:rPr>
        <w:rFonts w:ascii="Times New Roman" w:hAnsi="Times New Roman" w:hint="default"/>
      </w:rPr>
    </w:lvl>
    <w:lvl w:ilvl="6" w:tplc="B80888C0" w:tentative="1">
      <w:start w:val="1"/>
      <w:numFmt w:val="bullet"/>
      <w:lvlText w:val="•"/>
      <w:lvlJc w:val="left"/>
      <w:pPr>
        <w:tabs>
          <w:tab w:val="num" w:pos="5040"/>
        </w:tabs>
        <w:ind w:left="5040" w:hanging="360"/>
      </w:pPr>
      <w:rPr>
        <w:rFonts w:ascii="Times New Roman" w:hAnsi="Times New Roman" w:hint="default"/>
      </w:rPr>
    </w:lvl>
    <w:lvl w:ilvl="7" w:tplc="BAE0D376" w:tentative="1">
      <w:start w:val="1"/>
      <w:numFmt w:val="bullet"/>
      <w:lvlText w:val="•"/>
      <w:lvlJc w:val="left"/>
      <w:pPr>
        <w:tabs>
          <w:tab w:val="num" w:pos="5760"/>
        </w:tabs>
        <w:ind w:left="5760" w:hanging="360"/>
      </w:pPr>
      <w:rPr>
        <w:rFonts w:ascii="Times New Roman" w:hAnsi="Times New Roman" w:hint="default"/>
      </w:rPr>
    </w:lvl>
    <w:lvl w:ilvl="8" w:tplc="F5FAFD7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583"/>
    <w:rsid w:val="00000BC8"/>
    <w:rsid w:val="0006095D"/>
    <w:rsid w:val="000853B7"/>
    <w:rsid w:val="00093C62"/>
    <w:rsid w:val="000D14BD"/>
    <w:rsid w:val="000E4F10"/>
    <w:rsid w:val="001A4B8C"/>
    <w:rsid w:val="001B4F7D"/>
    <w:rsid w:val="001C606D"/>
    <w:rsid w:val="001D28B4"/>
    <w:rsid w:val="001E1958"/>
    <w:rsid w:val="00235F0C"/>
    <w:rsid w:val="002B4DCC"/>
    <w:rsid w:val="00353129"/>
    <w:rsid w:val="00385583"/>
    <w:rsid w:val="003D791A"/>
    <w:rsid w:val="00454661"/>
    <w:rsid w:val="00460169"/>
    <w:rsid w:val="00462CD4"/>
    <w:rsid w:val="004A6AEB"/>
    <w:rsid w:val="004F2658"/>
    <w:rsid w:val="00533C2C"/>
    <w:rsid w:val="005A1F20"/>
    <w:rsid w:val="005A30A5"/>
    <w:rsid w:val="005A6AF5"/>
    <w:rsid w:val="005B1F84"/>
    <w:rsid w:val="005B307D"/>
    <w:rsid w:val="005F5B0D"/>
    <w:rsid w:val="00657872"/>
    <w:rsid w:val="006702DC"/>
    <w:rsid w:val="00671190"/>
    <w:rsid w:val="006A6298"/>
    <w:rsid w:val="006B50D9"/>
    <w:rsid w:val="006F1271"/>
    <w:rsid w:val="0076225C"/>
    <w:rsid w:val="007C2D26"/>
    <w:rsid w:val="007D4514"/>
    <w:rsid w:val="007E5939"/>
    <w:rsid w:val="00810EBB"/>
    <w:rsid w:val="008970BF"/>
    <w:rsid w:val="008C4A6A"/>
    <w:rsid w:val="0090457E"/>
    <w:rsid w:val="009715D8"/>
    <w:rsid w:val="00993E2C"/>
    <w:rsid w:val="00A369E6"/>
    <w:rsid w:val="00AD075D"/>
    <w:rsid w:val="00C768DC"/>
    <w:rsid w:val="00C971EB"/>
    <w:rsid w:val="00CA3C2A"/>
    <w:rsid w:val="00CE278D"/>
    <w:rsid w:val="00D70428"/>
    <w:rsid w:val="00DA0A81"/>
    <w:rsid w:val="00DC2090"/>
    <w:rsid w:val="00E040C2"/>
    <w:rsid w:val="00E266F6"/>
    <w:rsid w:val="00E30D8A"/>
    <w:rsid w:val="00F0733D"/>
    <w:rsid w:val="00F550E2"/>
    <w:rsid w:val="00FA539E"/>
    <w:rsid w:val="00FE0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C8"/>
    <w:pPr>
      <w:widowControl w:val="0"/>
      <w:jc w:val="both"/>
    </w:pPr>
    <w:rPr>
      <w:kern w:val="2"/>
      <w:sz w:val="21"/>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000BC8"/>
    <w:pPr>
      <w:ind w:left="425" w:hanging="425"/>
    </w:pPr>
  </w:style>
  <w:style w:type="paragraph" w:styleId="BodyText">
    <w:name w:val="Body Text"/>
    <w:basedOn w:val="Normal"/>
    <w:link w:val="BodyTextChar"/>
    <w:uiPriority w:val="99"/>
    <w:rsid w:val="00000BC8"/>
  </w:style>
  <w:style w:type="character" w:customStyle="1" w:styleId="BodyTextChar">
    <w:name w:val="Body Text Char"/>
    <w:basedOn w:val="DefaultParagraphFont"/>
    <w:link w:val="BodyText"/>
    <w:uiPriority w:val="99"/>
    <w:semiHidden/>
    <w:locked/>
    <w:rPr>
      <w:rFonts w:cs="Times New Roman"/>
      <w:kern w:val="2"/>
      <w:sz w:val="20"/>
      <w:szCs w:val="20"/>
      <w:lang w:eastAsia="ja-JP"/>
    </w:rPr>
  </w:style>
  <w:style w:type="paragraph" w:customStyle="1" w:styleId="a">
    <w:name w:val="ﾊﾞｲﾗｲﾝ"/>
    <w:basedOn w:val="BodyText"/>
    <w:uiPriority w:val="99"/>
    <w:rsid w:val="00000BC8"/>
  </w:style>
  <w:style w:type="paragraph" w:styleId="Header">
    <w:name w:val="header"/>
    <w:basedOn w:val="Normal"/>
    <w:link w:val="HeaderChar"/>
    <w:uiPriority w:val="99"/>
    <w:rsid w:val="00000BC8"/>
    <w:pPr>
      <w:tabs>
        <w:tab w:val="center" w:pos="4252"/>
        <w:tab w:val="right" w:pos="8504"/>
      </w:tabs>
      <w:snapToGrid w:val="0"/>
    </w:pPr>
  </w:style>
  <w:style w:type="character" w:customStyle="1" w:styleId="HeaderChar">
    <w:name w:val="Header Char"/>
    <w:basedOn w:val="DefaultParagraphFont"/>
    <w:link w:val="Header"/>
    <w:uiPriority w:val="99"/>
    <w:semiHidden/>
    <w:locked/>
    <w:rPr>
      <w:rFonts w:cs="Times New Roman"/>
      <w:kern w:val="2"/>
      <w:sz w:val="20"/>
      <w:szCs w:val="20"/>
      <w:lang w:eastAsia="ja-JP"/>
    </w:rPr>
  </w:style>
  <w:style w:type="paragraph" w:styleId="Footer">
    <w:name w:val="footer"/>
    <w:basedOn w:val="Normal"/>
    <w:link w:val="FooterChar"/>
    <w:uiPriority w:val="99"/>
    <w:rsid w:val="00000BC8"/>
    <w:pPr>
      <w:tabs>
        <w:tab w:val="center" w:pos="4252"/>
        <w:tab w:val="right" w:pos="8504"/>
      </w:tabs>
      <w:snapToGrid w:val="0"/>
    </w:pPr>
  </w:style>
  <w:style w:type="character" w:customStyle="1" w:styleId="FooterChar">
    <w:name w:val="Footer Char"/>
    <w:basedOn w:val="DefaultParagraphFont"/>
    <w:link w:val="Footer"/>
    <w:uiPriority w:val="99"/>
    <w:semiHidden/>
    <w:locked/>
    <w:rPr>
      <w:rFonts w:cs="Times New Roman"/>
      <w:kern w:val="2"/>
      <w:sz w:val="20"/>
      <w:szCs w:val="20"/>
      <w:lang w:eastAsia="ja-JP"/>
    </w:rPr>
  </w:style>
  <w:style w:type="character" w:styleId="PageNumber">
    <w:name w:val="page number"/>
    <w:basedOn w:val="DefaultParagraphFont"/>
    <w:uiPriority w:val="99"/>
    <w:rsid w:val="00093C62"/>
    <w:rPr>
      <w:rFonts w:cs="Times New Roman"/>
    </w:rPr>
  </w:style>
  <w:style w:type="character" w:styleId="Hyperlink">
    <w:name w:val="Hyperlink"/>
    <w:basedOn w:val="DefaultParagraphFont"/>
    <w:uiPriority w:val="99"/>
    <w:rsid w:val="000853B7"/>
    <w:rPr>
      <w:rFonts w:cs="Times New Roman"/>
      <w:color w:val="0000FF"/>
      <w:u w:val="single"/>
    </w:rPr>
  </w:style>
  <w:style w:type="paragraph" w:styleId="BalloonText">
    <w:name w:val="Balloon Text"/>
    <w:basedOn w:val="Normal"/>
    <w:link w:val="BalloonTextChar"/>
    <w:uiPriority w:val="99"/>
    <w:semiHidden/>
    <w:rsid w:val="006711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190"/>
    <w:rPr>
      <w:rFonts w:ascii="Tahoma" w:hAnsi="Tahoma" w:cs="Tahoma"/>
      <w:kern w:val="2"/>
      <w:sz w:val="16"/>
      <w:szCs w:val="16"/>
      <w:lang w:eastAsia="ja-JP"/>
    </w:rPr>
  </w:style>
</w:styles>
</file>

<file path=word/webSettings.xml><?xml version="1.0" encoding="utf-8"?>
<w:webSettings xmlns:r="http://schemas.openxmlformats.org/officeDocument/2006/relationships" xmlns:w="http://schemas.openxmlformats.org/wordprocessingml/2006/main">
  <w:divs>
    <w:div w:id="2089425872">
      <w:marLeft w:val="0"/>
      <w:marRight w:val="0"/>
      <w:marTop w:val="0"/>
      <w:marBottom w:val="0"/>
      <w:divBdr>
        <w:top w:val="none" w:sz="0" w:space="0" w:color="auto"/>
        <w:left w:val="none" w:sz="0" w:space="0" w:color="auto"/>
        <w:bottom w:val="none" w:sz="0" w:space="0" w:color="auto"/>
        <w:right w:val="none" w:sz="0" w:space="0" w:color="auto"/>
      </w:divBdr>
      <w:divsChild>
        <w:div w:id="2089425878">
          <w:marLeft w:val="0"/>
          <w:marRight w:val="0"/>
          <w:marTop w:val="0"/>
          <w:marBottom w:val="0"/>
          <w:divBdr>
            <w:top w:val="none" w:sz="0" w:space="0" w:color="auto"/>
            <w:left w:val="none" w:sz="0" w:space="0" w:color="auto"/>
            <w:bottom w:val="none" w:sz="0" w:space="0" w:color="auto"/>
            <w:right w:val="none" w:sz="0" w:space="0" w:color="auto"/>
          </w:divBdr>
          <w:divsChild>
            <w:div w:id="2089425870">
              <w:marLeft w:val="0"/>
              <w:marRight w:val="0"/>
              <w:marTop w:val="0"/>
              <w:marBottom w:val="0"/>
              <w:divBdr>
                <w:top w:val="none" w:sz="0" w:space="0" w:color="auto"/>
                <w:left w:val="none" w:sz="0" w:space="0" w:color="auto"/>
                <w:bottom w:val="none" w:sz="0" w:space="0" w:color="auto"/>
                <w:right w:val="none" w:sz="0" w:space="0" w:color="auto"/>
              </w:divBdr>
            </w:div>
            <w:div w:id="2089425871">
              <w:marLeft w:val="0"/>
              <w:marRight w:val="0"/>
              <w:marTop w:val="0"/>
              <w:marBottom w:val="0"/>
              <w:divBdr>
                <w:top w:val="none" w:sz="0" w:space="0" w:color="auto"/>
                <w:left w:val="none" w:sz="0" w:space="0" w:color="auto"/>
                <w:bottom w:val="none" w:sz="0" w:space="0" w:color="auto"/>
                <w:right w:val="none" w:sz="0" w:space="0" w:color="auto"/>
              </w:divBdr>
            </w:div>
            <w:div w:id="20894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5873">
      <w:marLeft w:val="0"/>
      <w:marRight w:val="0"/>
      <w:marTop w:val="0"/>
      <w:marBottom w:val="0"/>
      <w:divBdr>
        <w:top w:val="none" w:sz="0" w:space="0" w:color="auto"/>
        <w:left w:val="none" w:sz="0" w:space="0" w:color="auto"/>
        <w:bottom w:val="none" w:sz="0" w:space="0" w:color="auto"/>
        <w:right w:val="none" w:sz="0" w:space="0" w:color="auto"/>
      </w:divBdr>
      <w:divsChild>
        <w:div w:id="2089425876">
          <w:marLeft w:val="0"/>
          <w:marRight w:val="0"/>
          <w:marTop w:val="0"/>
          <w:marBottom w:val="0"/>
          <w:divBdr>
            <w:top w:val="none" w:sz="0" w:space="0" w:color="auto"/>
            <w:left w:val="none" w:sz="0" w:space="0" w:color="auto"/>
            <w:bottom w:val="none" w:sz="0" w:space="0" w:color="auto"/>
            <w:right w:val="none" w:sz="0" w:space="0" w:color="auto"/>
          </w:divBdr>
        </w:div>
      </w:divsChild>
    </w:div>
    <w:div w:id="2089425874">
      <w:marLeft w:val="0"/>
      <w:marRight w:val="0"/>
      <w:marTop w:val="0"/>
      <w:marBottom w:val="0"/>
      <w:divBdr>
        <w:top w:val="none" w:sz="0" w:space="0" w:color="auto"/>
        <w:left w:val="none" w:sz="0" w:space="0" w:color="auto"/>
        <w:bottom w:val="none" w:sz="0" w:space="0" w:color="auto"/>
        <w:right w:val="none" w:sz="0" w:space="0" w:color="auto"/>
      </w:divBdr>
      <w:divsChild>
        <w:div w:id="208942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320</Words>
  <Characters>1827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market relevant of the proposal:</dc:title>
  <dc:subject/>
  <dc:creator>長谷川　光紀</dc:creator>
  <cp:keywords/>
  <dc:description/>
  <cp:lastModifiedBy>Doc</cp:lastModifiedBy>
  <cp:revision>3</cp:revision>
  <cp:lastPrinted>2010-10-11T14:52:00Z</cp:lastPrinted>
  <dcterms:created xsi:type="dcterms:W3CDTF">2012-04-09T18:43:00Z</dcterms:created>
  <dcterms:modified xsi:type="dcterms:W3CDTF">2012-04-09T18:51:00Z</dcterms:modified>
</cp:coreProperties>
</file>